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474F" w14:textId="37857DC1" w:rsidR="00FC52CA" w:rsidRPr="00FC52CA" w:rsidRDefault="00FC52CA" w:rsidP="00FC52CA">
      <w:pPr>
        <w:spacing w:after="0" w:line="240" w:lineRule="auto"/>
        <w:rPr>
          <w:b/>
          <w:sz w:val="24"/>
          <w:szCs w:val="24"/>
        </w:rPr>
      </w:pPr>
      <w:r w:rsidRPr="00F43C74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C3E716F" wp14:editId="1736231E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39140" cy="739140"/>
            <wp:effectExtent l="0" t="0" r="0" b="0"/>
            <wp:wrapTight wrapText="bothSides">
              <wp:wrapPolygon edited="0">
                <wp:start x="7794" y="0"/>
                <wp:lineTo x="4454" y="2227"/>
                <wp:lineTo x="557" y="6680"/>
                <wp:lineTo x="557" y="12247"/>
                <wp:lineTo x="4454" y="18928"/>
                <wp:lineTo x="7237" y="20598"/>
                <wp:lineTo x="13918" y="20598"/>
                <wp:lineTo x="16701" y="18928"/>
                <wp:lineTo x="20598" y="12247"/>
                <wp:lineTo x="20598" y="6680"/>
                <wp:lineTo x="16144" y="2227"/>
                <wp:lineTo x="11691" y="0"/>
                <wp:lineTo x="77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96A49" w14:textId="59D81A42" w:rsidR="00FC52CA" w:rsidRDefault="00FC52CA" w:rsidP="00FC52CA">
      <w:pPr>
        <w:spacing w:after="0" w:line="240" w:lineRule="auto"/>
      </w:pPr>
      <w:r>
        <w:rPr>
          <w:b/>
          <w:sz w:val="40"/>
          <w:szCs w:val="40"/>
        </w:rPr>
        <w:t xml:space="preserve">English </w:t>
      </w:r>
      <w:r w:rsidR="003835D7">
        <w:rPr>
          <w:b/>
          <w:sz w:val="40"/>
          <w:szCs w:val="40"/>
        </w:rPr>
        <w:t>Writing End points</w:t>
      </w:r>
      <w:r w:rsidR="003835D7">
        <w:rPr>
          <w:b/>
          <w:sz w:val="40"/>
          <w:szCs w:val="40"/>
        </w:rPr>
        <w:tab/>
      </w:r>
      <w:r w:rsidR="003835D7">
        <w:rPr>
          <w:b/>
          <w:sz w:val="40"/>
          <w:szCs w:val="40"/>
        </w:rPr>
        <w:tab/>
      </w:r>
      <w:r w:rsidR="003835D7">
        <w:rPr>
          <w:b/>
          <w:sz w:val="40"/>
          <w:szCs w:val="40"/>
        </w:rPr>
        <w:tab/>
      </w:r>
      <w:r w:rsidR="003835D7">
        <w:rPr>
          <w:b/>
          <w:sz w:val="40"/>
          <w:szCs w:val="40"/>
        </w:rPr>
        <w:tab/>
      </w:r>
      <w:r w:rsidR="003835D7">
        <w:rPr>
          <w:b/>
          <w:sz w:val="40"/>
          <w:szCs w:val="40"/>
        </w:rPr>
        <w:tab/>
      </w:r>
      <w:r w:rsidR="003835D7">
        <w:rPr>
          <w:b/>
          <w:sz w:val="40"/>
          <w:szCs w:val="40"/>
        </w:rPr>
        <w:tab/>
      </w:r>
      <w:r w:rsidR="003835D7">
        <w:rPr>
          <w:b/>
          <w:sz w:val="40"/>
          <w:szCs w:val="40"/>
        </w:rPr>
        <w:tab/>
      </w:r>
      <w:r w:rsidR="003835D7">
        <w:rPr>
          <w:b/>
          <w:sz w:val="40"/>
          <w:szCs w:val="40"/>
        </w:rPr>
        <w:tab/>
      </w:r>
      <w:r w:rsidR="003835D7">
        <w:rPr>
          <w:b/>
          <w:sz w:val="40"/>
          <w:szCs w:val="40"/>
        </w:rPr>
        <w:tab/>
      </w:r>
      <w:r w:rsidR="003835D7">
        <w:rPr>
          <w:b/>
          <w:sz w:val="40"/>
          <w:szCs w:val="40"/>
        </w:rPr>
        <w:tab/>
      </w:r>
      <w:r w:rsidRPr="003126D2">
        <w:rPr>
          <w:b/>
          <w:sz w:val="40"/>
          <w:szCs w:val="40"/>
        </w:rPr>
        <w:t xml:space="preserve">Aspect: </w:t>
      </w:r>
      <w:r>
        <w:rPr>
          <w:b/>
          <w:color w:val="FF0000"/>
          <w:sz w:val="40"/>
          <w:szCs w:val="40"/>
        </w:rPr>
        <w:t>Grammar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263"/>
        <w:gridCol w:w="4300"/>
        <w:gridCol w:w="4300"/>
        <w:gridCol w:w="4300"/>
      </w:tblGrid>
      <w:tr w:rsidR="00C32978" w:rsidRPr="003126D2" w14:paraId="656AB51A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3D032D79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6154DC46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  <w:p w14:paraId="0F935840" w14:textId="77777777" w:rsidR="00C32978" w:rsidRPr="003126D2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Autumn</w:t>
            </w:r>
          </w:p>
          <w:p w14:paraId="22AD5B87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6F9D206F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  <w:p w14:paraId="79F22CB8" w14:textId="77777777" w:rsidR="00C32978" w:rsidRPr="003126D2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300" w:type="dxa"/>
            <w:shd w:val="clear" w:color="auto" w:fill="A6A6A6" w:themeFill="background1" w:themeFillShade="A6"/>
          </w:tcPr>
          <w:p w14:paraId="5AAA8C59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  <w:p w14:paraId="5BD715C3" w14:textId="77777777" w:rsidR="00C32978" w:rsidRPr="003126D2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Summer</w:t>
            </w:r>
          </w:p>
        </w:tc>
      </w:tr>
      <w:tr w:rsidR="00667BEB" w:rsidRPr="00770873" w14:paraId="285CC0C3" w14:textId="77777777" w:rsidTr="00351627">
        <w:tc>
          <w:tcPr>
            <w:tcW w:w="2263" w:type="dxa"/>
            <w:shd w:val="clear" w:color="auto" w:fill="A6A6A6" w:themeFill="background1" w:themeFillShade="A6"/>
          </w:tcPr>
          <w:p w14:paraId="7922BBEC" w14:textId="77777777" w:rsidR="00667BEB" w:rsidRPr="00BC7DC0" w:rsidRDefault="00667BEB" w:rsidP="00667BEB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Reception</w:t>
            </w:r>
          </w:p>
          <w:p w14:paraId="619F6531" w14:textId="77777777" w:rsidR="00667BEB" w:rsidRPr="00BC7DC0" w:rsidRDefault="00667BEB" w:rsidP="00BE28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03759E99" w14:textId="6AAFFAF7" w:rsidR="00667BEB" w:rsidRPr="00770873" w:rsidRDefault="00667BEB" w:rsidP="00FC52CA">
            <w:pPr>
              <w:ind w:left="601"/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525206FB" w14:textId="5D2D9998" w:rsidR="00667BEB" w:rsidRPr="00770873" w:rsidRDefault="00667BEB" w:rsidP="00351627">
            <w:pPr>
              <w:pStyle w:val="ListParagraph"/>
              <w:widowControl w:val="0"/>
              <w:ind w:left="699"/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2FE2BC40" w14:textId="09F6D3F2" w:rsidR="00667BEB" w:rsidRPr="00770873" w:rsidRDefault="00667BEB" w:rsidP="00351627">
            <w:pPr>
              <w:pStyle w:val="ListParagraph"/>
            </w:pPr>
          </w:p>
        </w:tc>
      </w:tr>
      <w:tr w:rsidR="00C32978" w:rsidRPr="00770873" w14:paraId="0E48B5B7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6F547FF7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</w:p>
          <w:p w14:paraId="17BE06CB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1</w:t>
            </w:r>
          </w:p>
          <w:p w14:paraId="244C87A4" w14:textId="77777777" w:rsidR="00C32978" w:rsidRPr="00BC7DC0" w:rsidRDefault="00C32978" w:rsidP="00C32978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20E24394" w14:textId="3EDD7001" w:rsidR="00C32978" w:rsidRPr="00770873" w:rsidRDefault="00C32978" w:rsidP="00FC52CA">
            <w:pPr>
              <w:pStyle w:val="ListParagraph"/>
              <w:numPr>
                <w:ilvl w:val="0"/>
                <w:numId w:val="14"/>
              </w:numPr>
            </w:pPr>
            <w:r w:rsidRPr="00770873">
              <w:t>Use the personal pronoun ‘I’</w:t>
            </w:r>
          </w:p>
        </w:tc>
        <w:tc>
          <w:tcPr>
            <w:tcW w:w="4300" w:type="dxa"/>
          </w:tcPr>
          <w:p w14:paraId="23473EFD" w14:textId="417D8D8A" w:rsidR="00C32978" w:rsidRPr="00770873" w:rsidRDefault="00C32978" w:rsidP="00FC52CA">
            <w:pPr>
              <w:pStyle w:val="ListParagraph"/>
              <w:numPr>
                <w:ilvl w:val="0"/>
                <w:numId w:val="15"/>
              </w:numPr>
              <w:ind w:left="699"/>
            </w:pPr>
            <w:r w:rsidRPr="00770873">
              <w:t xml:space="preserve">Use ‘and’ to join ideas within a sentence.  </w:t>
            </w:r>
            <w:r w:rsidRPr="00770873">
              <w:rPr>
                <w:i/>
                <w:iCs/>
                <w:color w:val="0070C0"/>
              </w:rPr>
              <w:t>(‘I went to the park and played on the swing.’</w:t>
            </w:r>
            <w:r w:rsidRPr="00770873">
              <w:t>)</w:t>
            </w:r>
          </w:p>
        </w:tc>
        <w:tc>
          <w:tcPr>
            <w:tcW w:w="4300" w:type="dxa"/>
          </w:tcPr>
          <w:p w14:paraId="424768E9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Attempt to use other conjunctions.</w:t>
            </w:r>
          </w:p>
          <w:p w14:paraId="48908E0F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Word choices are relevant to the context and use word banks to support this.</w:t>
            </w:r>
          </w:p>
          <w:p w14:paraId="7F48288D" w14:textId="6CA6A000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Begin to use adjectives to add detail to my sentences.</w:t>
            </w:r>
          </w:p>
        </w:tc>
      </w:tr>
      <w:tr w:rsidR="00C32978" w:rsidRPr="00770873" w14:paraId="30468EF1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70174820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</w:p>
          <w:p w14:paraId="4836DE2C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2</w:t>
            </w:r>
          </w:p>
          <w:p w14:paraId="3D797FFE" w14:textId="77777777" w:rsidR="00C32978" w:rsidRPr="00BC7DC0" w:rsidRDefault="00C32978" w:rsidP="00C32978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6068C265" w14:textId="0E376E6F" w:rsidR="00C32978" w:rsidRPr="00770873" w:rsidRDefault="00C32978" w:rsidP="00FC52CA">
            <w:pPr>
              <w:pStyle w:val="ListParagraph"/>
              <w:numPr>
                <w:ilvl w:val="0"/>
                <w:numId w:val="14"/>
              </w:numPr>
            </w:pPr>
            <w:r w:rsidRPr="00770873">
              <w:t>Word choices are thoughtful and sometimes ambitious with specific or technical vocabulary used in non-narrative writing.</w:t>
            </w:r>
          </w:p>
        </w:tc>
        <w:tc>
          <w:tcPr>
            <w:tcW w:w="4300" w:type="dxa"/>
          </w:tcPr>
          <w:p w14:paraId="7791649D" w14:textId="77777777" w:rsidR="00C32978" w:rsidRPr="00770873" w:rsidRDefault="00C32978" w:rsidP="004777BC">
            <w:pPr>
              <w:pStyle w:val="ListParagraph"/>
              <w:numPr>
                <w:ilvl w:val="0"/>
                <w:numId w:val="16"/>
              </w:numPr>
            </w:pPr>
            <w:r w:rsidRPr="00770873">
              <w:t xml:space="preserve">Use expanded noun phrases to describe, expand and specify. </w:t>
            </w:r>
            <w:r w:rsidRPr="004777BC">
              <w:rPr>
                <w:i/>
                <w:iCs/>
                <w:color w:val="0070C0"/>
              </w:rPr>
              <w:t>(‘the delicate, blue butterfly few off into the humid, summer sky.’</w:t>
            </w:r>
            <w:r w:rsidRPr="00770873">
              <w:t>)</w:t>
            </w:r>
          </w:p>
          <w:p w14:paraId="182300FD" w14:textId="77777777" w:rsidR="004777BC" w:rsidRDefault="004777BC" w:rsidP="004777BC">
            <w:pPr>
              <w:pStyle w:val="ListParagraph"/>
              <w:numPr>
                <w:ilvl w:val="0"/>
                <w:numId w:val="16"/>
              </w:numPr>
            </w:pPr>
            <w:r w:rsidRPr="00770873">
              <w:t xml:space="preserve">Use co-ordination (using or, and </w:t>
            </w:r>
            <w:proofErr w:type="spellStart"/>
            <w:r w:rsidRPr="00770873">
              <w:t>or</w:t>
            </w:r>
            <w:proofErr w:type="spellEnd"/>
            <w:r w:rsidRPr="00770873">
              <w:t xml:space="preserve"> but) (</w:t>
            </w:r>
            <w:r w:rsidRPr="004777BC">
              <w:rPr>
                <w:i/>
                <w:iCs/>
                <w:color w:val="0070C0"/>
              </w:rPr>
              <w:t>You remembered your book bag but forgot your packed lunch.</w:t>
            </w:r>
            <w:r w:rsidRPr="00770873">
              <w:t>)</w:t>
            </w:r>
          </w:p>
          <w:p w14:paraId="2DF67DE0" w14:textId="10F4647D" w:rsidR="00C32978" w:rsidRPr="00770873" w:rsidRDefault="00C32978" w:rsidP="004777BC">
            <w:pPr>
              <w:ind w:left="601"/>
            </w:pPr>
          </w:p>
        </w:tc>
        <w:tc>
          <w:tcPr>
            <w:tcW w:w="4300" w:type="dxa"/>
          </w:tcPr>
          <w:p w14:paraId="614C67BC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sentences with different forms: statements, questions, exclamations and commands.  (</w:t>
            </w:r>
            <w:r w:rsidRPr="00770873">
              <w:rPr>
                <w:i/>
                <w:iCs/>
                <w:color w:val="0070C0"/>
              </w:rPr>
              <w:t>The colourful butterfly flew from flower to flower.’ ‘Where do clouds come from?’ ‘What big eyes you have!’ ‘Sift the flour and mix the other ingredients.’</w:t>
            </w:r>
            <w:r w:rsidRPr="00770873">
              <w:t>)</w:t>
            </w:r>
          </w:p>
          <w:p w14:paraId="78D27993" w14:textId="3D8EF616" w:rsidR="004777BC" w:rsidRPr="00770873" w:rsidRDefault="004777BC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subordination (using when, if, that or because). (</w:t>
            </w:r>
            <w:r w:rsidRPr="00770873">
              <w:rPr>
                <w:i/>
                <w:iCs/>
                <w:color w:val="0070C0"/>
              </w:rPr>
              <w:t xml:space="preserve">Consistent use of both </w:t>
            </w:r>
            <w:proofErr w:type="spellStart"/>
            <w:r w:rsidRPr="00770873">
              <w:rPr>
                <w:i/>
                <w:iCs/>
                <w:color w:val="0070C0"/>
              </w:rPr>
              <w:t>eg</w:t>
            </w:r>
            <w:proofErr w:type="spellEnd"/>
            <w:r w:rsidRPr="00770873">
              <w:rPr>
                <w:i/>
                <w:iCs/>
                <w:color w:val="0070C0"/>
              </w:rPr>
              <w:t>: You need to pack your raincoat because it is going to rain later.</w:t>
            </w:r>
            <w:r w:rsidRPr="00770873">
              <w:t>)</w:t>
            </w:r>
          </w:p>
          <w:p w14:paraId="3A296C3E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 xml:space="preserve">Present </w:t>
            </w:r>
            <w:proofErr w:type="spellStart"/>
            <w:r w:rsidRPr="00770873">
              <w:t>present</w:t>
            </w:r>
            <w:proofErr w:type="spellEnd"/>
            <w:r w:rsidRPr="00770873">
              <w:t xml:space="preserve"> </w:t>
            </w:r>
            <w:proofErr w:type="gramStart"/>
            <w:r w:rsidRPr="00770873">
              <w:t>and  past</w:t>
            </w:r>
            <w:proofErr w:type="gramEnd"/>
            <w:r w:rsidRPr="00770873">
              <w:t xml:space="preserve"> tenses correctly and consistently including the progressive form.  (</w:t>
            </w:r>
            <w:r w:rsidRPr="00770873">
              <w:rPr>
                <w:i/>
                <w:iCs/>
                <w:color w:val="0070C0"/>
              </w:rPr>
              <w:t>She is drumming; she drummed; she was drumming</w:t>
            </w:r>
            <w:r w:rsidRPr="00770873">
              <w:t>)</w:t>
            </w:r>
          </w:p>
          <w:p w14:paraId="6447C467" w14:textId="622A66CE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adjectives, adverbs and expanded noun phrases to add detail and specify.</w:t>
            </w:r>
          </w:p>
        </w:tc>
      </w:tr>
      <w:tr w:rsidR="00C32978" w:rsidRPr="00770873" w14:paraId="75BC1106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7BF62336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</w:p>
          <w:p w14:paraId="2CB1B7AB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3</w:t>
            </w:r>
          </w:p>
          <w:p w14:paraId="445F989A" w14:textId="77777777" w:rsidR="00C32978" w:rsidRPr="00BC7DC0" w:rsidRDefault="00C32978" w:rsidP="00C32978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7449717D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lastRenderedPageBreak/>
              <w:t xml:space="preserve">Use a range of sentences with more than one clause by using a wider </w:t>
            </w:r>
            <w:r w:rsidRPr="00770873">
              <w:lastRenderedPageBreak/>
              <w:t>range of conjunctions in writing.  (</w:t>
            </w:r>
            <w:proofErr w:type="gramStart"/>
            <w:r w:rsidRPr="00770873">
              <w:rPr>
                <w:i/>
                <w:iCs/>
                <w:color w:val="0070C0"/>
              </w:rPr>
              <w:t>when</w:t>
            </w:r>
            <w:proofErr w:type="gramEnd"/>
            <w:r w:rsidRPr="00770873">
              <w:rPr>
                <w:i/>
                <w:iCs/>
                <w:color w:val="0070C0"/>
              </w:rPr>
              <w:t>, if, because, although</w:t>
            </w:r>
            <w:r w:rsidRPr="00770873">
              <w:t>)</w:t>
            </w:r>
          </w:p>
          <w:p w14:paraId="2ECE3DE4" w14:textId="4093B6DB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Recognise and use determiners ‘a’, ‘an’ and ‘the’ appropriately.  (</w:t>
            </w:r>
            <w:proofErr w:type="gramStart"/>
            <w:r w:rsidRPr="00770873">
              <w:rPr>
                <w:i/>
                <w:iCs/>
                <w:color w:val="0070C0"/>
              </w:rPr>
              <w:t>an</w:t>
            </w:r>
            <w:proofErr w:type="gramEnd"/>
            <w:r w:rsidRPr="00770873">
              <w:rPr>
                <w:i/>
                <w:iCs/>
                <w:color w:val="0070C0"/>
              </w:rPr>
              <w:t xml:space="preserve"> apple; a house; the yellow car</w:t>
            </w:r>
            <w:r w:rsidRPr="00770873">
              <w:t>)</w:t>
            </w:r>
          </w:p>
        </w:tc>
        <w:tc>
          <w:tcPr>
            <w:tcW w:w="4300" w:type="dxa"/>
          </w:tcPr>
          <w:p w14:paraId="4BF1B0CC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lastRenderedPageBreak/>
              <w:t>Use the perfect form of verbs instead of the simple past. (</w:t>
            </w:r>
            <w:r w:rsidRPr="00770873">
              <w:rPr>
                <w:i/>
                <w:iCs/>
                <w:color w:val="0070C0"/>
              </w:rPr>
              <w:t xml:space="preserve">I have written it </w:t>
            </w:r>
            <w:r w:rsidRPr="00770873">
              <w:rPr>
                <w:i/>
                <w:iCs/>
                <w:color w:val="0070C0"/>
              </w:rPr>
              <w:lastRenderedPageBreak/>
              <w:t>down so we and check what he said.</w:t>
            </w:r>
            <w:r w:rsidRPr="00770873">
              <w:t>) (</w:t>
            </w:r>
            <w:proofErr w:type="gramStart"/>
            <w:r w:rsidRPr="00770873">
              <w:rPr>
                <w:i/>
                <w:iCs/>
                <w:color w:val="0070C0"/>
              </w:rPr>
              <w:t>he</w:t>
            </w:r>
            <w:proofErr w:type="gramEnd"/>
            <w:r w:rsidRPr="00770873">
              <w:rPr>
                <w:i/>
                <w:iCs/>
                <w:color w:val="0070C0"/>
              </w:rPr>
              <w:t xml:space="preserve"> has worked hard</w:t>
            </w:r>
            <w:r w:rsidRPr="00770873">
              <w:t>)</w:t>
            </w:r>
          </w:p>
          <w:p w14:paraId="1218628C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Understand the purpose of adverbs.</w:t>
            </w:r>
          </w:p>
          <w:p w14:paraId="4C893F91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adverbs effectively in writing.</w:t>
            </w:r>
          </w:p>
          <w:p w14:paraId="39292DBE" w14:textId="48588C0C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conjunctions, adverbs and prepositions to express time and cause. (</w:t>
            </w:r>
            <w:proofErr w:type="gramStart"/>
            <w:r w:rsidRPr="00770873">
              <w:rPr>
                <w:i/>
                <w:iCs/>
                <w:color w:val="0070C0"/>
              </w:rPr>
              <w:t>the</w:t>
            </w:r>
            <w:proofErr w:type="gramEnd"/>
            <w:r w:rsidRPr="00770873">
              <w:rPr>
                <w:i/>
                <w:iCs/>
                <w:color w:val="0070C0"/>
              </w:rPr>
              <w:t xml:space="preserve"> next thing, next, soon, so, before, after, during, in, because, of</w:t>
            </w:r>
            <w:r w:rsidRPr="00770873">
              <w:t>)</w:t>
            </w:r>
          </w:p>
        </w:tc>
        <w:tc>
          <w:tcPr>
            <w:tcW w:w="4300" w:type="dxa"/>
          </w:tcPr>
          <w:p w14:paraId="3A602D8F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lastRenderedPageBreak/>
              <w:t>Word choices are adventurous and carefully selected to add detail and to engage the reader.</w:t>
            </w:r>
          </w:p>
          <w:p w14:paraId="7BCCAAA9" w14:textId="16C088BD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lastRenderedPageBreak/>
              <w:t>Detail is added by the expansion of noun phrases before and after the noun and with the use of adverbials.</w:t>
            </w:r>
          </w:p>
        </w:tc>
      </w:tr>
      <w:tr w:rsidR="00C32978" w:rsidRPr="00770873" w14:paraId="538C1D0A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38DFE813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</w:p>
          <w:p w14:paraId="00D6E94A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4</w:t>
            </w:r>
          </w:p>
          <w:p w14:paraId="77B4D5CA" w14:textId="77777777" w:rsidR="00C32978" w:rsidRPr="00BC7DC0" w:rsidRDefault="00C32978" w:rsidP="00C32978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0C332693" w14:textId="77777777" w:rsidR="00C32978" w:rsidRPr="00770873" w:rsidRDefault="00C32978" w:rsidP="00AB5949">
            <w:pPr>
              <w:ind w:left="360"/>
            </w:pPr>
            <w:r w:rsidRPr="00770873">
              <w:t xml:space="preserve">Use a range of sentences with more than one clause-through use of conjunctions. </w:t>
            </w:r>
            <w:r w:rsidRPr="00AB5949">
              <w:rPr>
                <w:i/>
                <w:iCs/>
                <w:color w:val="0070C0"/>
              </w:rPr>
              <w:t>(‘We put our umbrellas up when it rained’ becomes ‘When it rained, we put up our umbrellas.’</w:t>
            </w:r>
            <w:r w:rsidRPr="00770873">
              <w:t>)</w:t>
            </w:r>
          </w:p>
          <w:p w14:paraId="215B9E76" w14:textId="77777777" w:rsidR="00C32978" w:rsidRPr="00770873" w:rsidRDefault="00C32978" w:rsidP="00AB5949">
            <w:pPr>
              <w:ind w:left="360"/>
            </w:pPr>
            <w:r w:rsidRPr="00770873">
              <w:t>Use a wider range of conjunctions, such as, although, however, despite, as well as.</w:t>
            </w:r>
          </w:p>
          <w:p w14:paraId="52DACC2A" w14:textId="77777777" w:rsidR="00C32978" w:rsidRPr="00770873" w:rsidRDefault="00C32978" w:rsidP="00AB5949">
            <w:pPr>
              <w:ind w:left="360"/>
            </w:pPr>
            <w:r w:rsidRPr="00770873">
              <w:t>Use the correct article ‘a’ or ‘an’.</w:t>
            </w:r>
          </w:p>
          <w:p w14:paraId="75D8FB7C" w14:textId="2ED7430C" w:rsidR="00C32978" w:rsidRPr="00770873" w:rsidRDefault="00C32978" w:rsidP="00AB5949">
            <w:pPr>
              <w:ind w:left="360"/>
            </w:pPr>
            <w:r w:rsidRPr="00770873">
              <w:t xml:space="preserve">Open sentences in different ways to create effects. </w:t>
            </w:r>
          </w:p>
        </w:tc>
        <w:tc>
          <w:tcPr>
            <w:tcW w:w="4300" w:type="dxa"/>
          </w:tcPr>
          <w:p w14:paraId="49B3DFA9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appropriate nouns or pronouns within and across sentences to support cohesion and avoid repetition. (</w:t>
            </w:r>
            <w:r w:rsidRPr="00770873">
              <w:rPr>
                <w:i/>
                <w:iCs/>
                <w:color w:val="0070C0"/>
              </w:rPr>
              <w:t>When writing about bees, the hive and queen remembers to write ‘they’, ‘it’ and ‘she’ every other time, so that my writing is less repetitive.</w:t>
            </w:r>
            <w:r w:rsidRPr="00770873">
              <w:t>)</w:t>
            </w:r>
          </w:p>
          <w:p w14:paraId="14982E5D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Make improvements to writing by proposing changes to grammar and vocabulary to improve consistency. (</w:t>
            </w:r>
            <w:proofErr w:type="spellStart"/>
            <w:proofErr w:type="gramStart"/>
            <w:r w:rsidRPr="00770873">
              <w:rPr>
                <w:i/>
                <w:iCs/>
                <w:color w:val="0070C0"/>
              </w:rPr>
              <w:t>eg</w:t>
            </w:r>
            <w:proofErr w:type="spellEnd"/>
            <w:proofErr w:type="gramEnd"/>
            <w:r w:rsidRPr="00770873">
              <w:rPr>
                <w:i/>
                <w:iCs/>
                <w:color w:val="0070C0"/>
              </w:rPr>
              <w:t xml:space="preserve"> accurate use of pronouns in sentences; ‘I forgot to put the comma after a fronted adverbial’; realise the spelling of </w:t>
            </w:r>
            <w:proofErr w:type="spellStart"/>
            <w:r w:rsidRPr="00770873">
              <w:rPr>
                <w:i/>
                <w:iCs/>
                <w:color w:val="0070C0"/>
              </w:rPr>
              <w:t>proberly</w:t>
            </w:r>
            <w:proofErr w:type="spellEnd"/>
            <w:r w:rsidRPr="00770873">
              <w:rPr>
                <w:i/>
                <w:iCs/>
                <w:color w:val="0070C0"/>
              </w:rPr>
              <w:t xml:space="preserve"> is wrong</w:t>
            </w:r>
            <w:r w:rsidRPr="00770873">
              <w:t>.)</w:t>
            </w:r>
          </w:p>
          <w:p w14:paraId="2034C6E0" w14:textId="2D3762B4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fronted adverbials of place, time and manner, including the use of a comma. (‘</w:t>
            </w:r>
            <w:r w:rsidRPr="00770873">
              <w:rPr>
                <w:i/>
                <w:iCs/>
                <w:color w:val="0070C0"/>
              </w:rPr>
              <w:t>Later that day, I went shopping.’</w:t>
            </w:r>
            <w:r w:rsidRPr="00770873">
              <w:t>)</w:t>
            </w:r>
          </w:p>
        </w:tc>
        <w:tc>
          <w:tcPr>
            <w:tcW w:w="4300" w:type="dxa"/>
          </w:tcPr>
          <w:p w14:paraId="61D537B3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 xml:space="preserve">Use expanded noun phrases with modifying adjectives. </w:t>
            </w:r>
            <w:r w:rsidRPr="00770873">
              <w:rPr>
                <w:i/>
                <w:iCs/>
                <w:color w:val="0070C0"/>
              </w:rPr>
              <w:t>(‘The strict teacher with curly hair.’</w:t>
            </w:r>
            <w:r w:rsidRPr="00770873">
              <w:t>)</w:t>
            </w:r>
          </w:p>
          <w:p w14:paraId="4BC6CB75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adverbs and preposition to express time, place and cause.</w:t>
            </w:r>
          </w:p>
          <w:p w14:paraId="247823E4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 xml:space="preserve">Build cohesion within paragraphs through controlled use of </w:t>
            </w:r>
            <w:proofErr w:type="gramStart"/>
            <w:r w:rsidRPr="00770873">
              <w:t>tenses;</w:t>
            </w:r>
            <w:proofErr w:type="gramEnd"/>
            <w:r w:rsidRPr="00770873">
              <w:t xml:space="preserve"> subordinating and co-ordinating conjunctions.</w:t>
            </w:r>
          </w:p>
          <w:p w14:paraId="23BE388C" w14:textId="3005BA3F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standard English of verb inflections-instead of spoken forms.  (</w:t>
            </w:r>
            <w:r w:rsidRPr="00770873">
              <w:rPr>
                <w:i/>
                <w:iCs/>
                <w:color w:val="0070C0"/>
              </w:rPr>
              <w:t>We were – instead of we was, or I did instead of I done.  He is/his instead of he’s</w:t>
            </w:r>
            <w:r w:rsidRPr="00770873">
              <w:t>)</w:t>
            </w:r>
          </w:p>
        </w:tc>
      </w:tr>
      <w:tr w:rsidR="00C32978" w:rsidRPr="00770873" w14:paraId="60222B46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4FC05AD4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</w:p>
          <w:p w14:paraId="21695188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5</w:t>
            </w:r>
          </w:p>
          <w:p w14:paraId="4FF0D341" w14:textId="77777777" w:rsidR="00C32978" w:rsidRPr="00BC7DC0" w:rsidRDefault="00C32978" w:rsidP="00C32978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723D4936" w14:textId="77777777" w:rsidR="00C32978" w:rsidRPr="00770873" w:rsidRDefault="00C32978" w:rsidP="00FF79DD">
            <w:pPr>
              <w:ind w:left="360"/>
            </w:pPr>
            <w:r w:rsidRPr="00770873">
              <w:t xml:space="preserve">Ensure the correct and consistent use of tense throughout a piece of writing. </w:t>
            </w:r>
          </w:p>
          <w:p w14:paraId="342E8A17" w14:textId="77777777" w:rsidR="00C32978" w:rsidRPr="00770873" w:rsidRDefault="00C32978" w:rsidP="00FF79DD">
            <w:pPr>
              <w:ind w:left="360"/>
            </w:pPr>
            <w:r w:rsidRPr="00770873">
              <w:t xml:space="preserve">Start sentences in different ways.  </w:t>
            </w:r>
            <w:r w:rsidRPr="00FF79DD">
              <w:rPr>
                <w:i/>
                <w:iCs/>
                <w:color w:val="0070C0"/>
              </w:rPr>
              <w:t>(-ed/-</w:t>
            </w:r>
            <w:proofErr w:type="spellStart"/>
            <w:r w:rsidRPr="00FF79DD">
              <w:rPr>
                <w:i/>
                <w:iCs/>
                <w:color w:val="0070C0"/>
              </w:rPr>
              <w:t>ing</w:t>
            </w:r>
            <w:proofErr w:type="spellEnd"/>
            <w:r w:rsidRPr="00FF79DD">
              <w:rPr>
                <w:i/>
                <w:iCs/>
                <w:color w:val="0070C0"/>
              </w:rPr>
              <w:t xml:space="preserve">/simile openers, adverbials, conjunctions, not with the pronouns I He, She, They, It, Him, Her etc. or </w:t>
            </w:r>
            <w:proofErr w:type="gramStart"/>
            <w:r w:rsidRPr="00FF79DD">
              <w:rPr>
                <w:i/>
                <w:iCs/>
                <w:color w:val="0070C0"/>
              </w:rPr>
              <w:t>The</w:t>
            </w:r>
            <w:proofErr w:type="gramEnd"/>
            <w:r w:rsidRPr="00FF79DD">
              <w:rPr>
                <w:i/>
                <w:iCs/>
                <w:color w:val="0070C0"/>
              </w:rPr>
              <w:t xml:space="preserve">).  (Adverbials of time – Later, When </w:t>
            </w:r>
            <w:proofErr w:type="gramStart"/>
            <w:r w:rsidRPr="00FF79DD">
              <w:rPr>
                <w:i/>
                <w:iCs/>
                <w:color w:val="0070C0"/>
              </w:rPr>
              <w:t>the,  As</w:t>
            </w:r>
            <w:proofErr w:type="gramEnd"/>
            <w:r w:rsidRPr="00FF79DD">
              <w:rPr>
                <w:i/>
                <w:iCs/>
                <w:color w:val="0070C0"/>
              </w:rPr>
              <w:t xml:space="preserve"> the dawn broke,) (Adverbials of place – Nearby, Inside, On top of,  Over the rainbow, In a nearby village) (manner – as quick as a flash, with legs swinging in the air,)</w:t>
            </w:r>
          </w:p>
          <w:p w14:paraId="3CF45945" w14:textId="7874565D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lastRenderedPageBreak/>
              <w:t>Use a thesaurus for alternative word choices.</w:t>
            </w:r>
          </w:p>
        </w:tc>
        <w:tc>
          <w:tcPr>
            <w:tcW w:w="4300" w:type="dxa"/>
          </w:tcPr>
          <w:p w14:paraId="147072E7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lastRenderedPageBreak/>
              <w:t xml:space="preserve">Use stylistic devices to create effects I </w:t>
            </w:r>
            <w:proofErr w:type="gramStart"/>
            <w:r w:rsidRPr="00770873">
              <w:t>writing</w:t>
            </w:r>
            <w:proofErr w:type="gramEnd"/>
            <w:r w:rsidRPr="00770873">
              <w:t>. (</w:t>
            </w:r>
            <w:proofErr w:type="gramStart"/>
            <w:r w:rsidRPr="00770873">
              <w:rPr>
                <w:i/>
                <w:iCs/>
                <w:color w:val="0070C0"/>
              </w:rPr>
              <w:t>similes</w:t>
            </w:r>
            <w:proofErr w:type="gramEnd"/>
            <w:r w:rsidRPr="00770873">
              <w:rPr>
                <w:i/>
                <w:iCs/>
                <w:color w:val="0070C0"/>
              </w:rPr>
              <w:t>, metaphor, personification</w:t>
            </w:r>
            <w:r w:rsidRPr="00770873">
              <w:t>)</w:t>
            </w:r>
          </w:p>
          <w:p w14:paraId="38F4D219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modal verbs or adverbs to indicate degrees of possibility. (</w:t>
            </w:r>
            <w:r w:rsidRPr="00770873">
              <w:rPr>
                <w:i/>
                <w:iCs/>
                <w:color w:val="0070C0"/>
              </w:rPr>
              <w:t>There might be… It could be…. We may be…. Sometimes…. Possibly…. Occasionally…</w:t>
            </w:r>
            <w:r w:rsidRPr="00770873">
              <w:t>.)</w:t>
            </w:r>
          </w:p>
          <w:p w14:paraId="232CDC2E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relative clauses beginning with who which, where, when whose, that or with an implied. (</w:t>
            </w:r>
            <w:proofErr w:type="spellStart"/>
            <w:proofErr w:type="gramStart"/>
            <w:r w:rsidRPr="00770873">
              <w:rPr>
                <w:i/>
                <w:iCs/>
                <w:color w:val="0070C0"/>
              </w:rPr>
              <w:t>ie</w:t>
            </w:r>
            <w:proofErr w:type="spellEnd"/>
            <w:proofErr w:type="gramEnd"/>
            <w:r w:rsidRPr="00770873">
              <w:rPr>
                <w:i/>
                <w:iCs/>
                <w:color w:val="0070C0"/>
              </w:rPr>
              <w:t xml:space="preserve"> omitted) </w:t>
            </w:r>
            <w:r w:rsidRPr="00770873">
              <w:t>relative pronoun.</w:t>
            </w:r>
          </w:p>
          <w:p w14:paraId="051178B9" w14:textId="0B07950D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lastRenderedPageBreak/>
              <w:t>Suggest changes to vocabulary, grammar and punctuation to enhance effects and clarify meaning.</w:t>
            </w:r>
          </w:p>
        </w:tc>
        <w:tc>
          <w:tcPr>
            <w:tcW w:w="4300" w:type="dxa"/>
          </w:tcPr>
          <w:p w14:paraId="0705D7F7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lastRenderedPageBreak/>
              <w:t>Use perfect form of verbs to mark relationships of time and cause. (</w:t>
            </w:r>
            <w:proofErr w:type="spellStart"/>
            <w:proofErr w:type="gramStart"/>
            <w:r w:rsidRPr="00770873">
              <w:t>eg</w:t>
            </w:r>
            <w:proofErr w:type="spellEnd"/>
            <w:proofErr w:type="gramEnd"/>
            <w:r w:rsidRPr="00770873">
              <w:t xml:space="preserve"> </w:t>
            </w:r>
            <w:r w:rsidRPr="00FC52CA">
              <w:rPr>
                <w:i/>
                <w:iCs/>
                <w:color w:val="0070C0"/>
              </w:rPr>
              <w:t xml:space="preserve">She has gone on holiday, and is not back yet.  The coach has left without </w:t>
            </w:r>
            <w:proofErr w:type="gramStart"/>
            <w:r w:rsidRPr="00FC52CA">
              <w:rPr>
                <w:i/>
                <w:iCs/>
                <w:color w:val="0070C0"/>
              </w:rPr>
              <w:t>you, because</w:t>
            </w:r>
            <w:proofErr w:type="gramEnd"/>
            <w:r w:rsidRPr="00FC52CA">
              <w:rPr>
                <w:i/>
                <w:iCs/>
                <w:color w:val="0070C0"/>
              </w:rPr>
              <w:t xml:space="preserve"> you have just arrived late</w:t>
            </w:r>
            <w:r w:rsidRPr="00770873">
              <w:t>.)</w:t>
            </w:r>
          </w:p>
          <w:p w14:paraId="0A50FDB8" w14:textId="063ACE2A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 xml:space="preserve">Choose words for deliberate effect and use them thoughtfully and with precision. </w:t>
            </w:r>
          </w:p>
        </w:tc>
      </w:tr>
      <w:tr w:rsidR="00C32978" w:rsidRPr="00770873" w14:paraId="2DEBDEF9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60699D87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</w:p>
          <w:p w14:paraId="4ECD3D0D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6</w:t>
            </w:r>
          </w:p>
          <w:p w14:paraId="4BBBE13D" w14:textId="77777777" w:rsidR="00C32978" w:rsidRPr="00BC7DC0" w:rsidRDefault="00C32978" w:rsidP="00C32978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42E56364" w14:textId="77777777" w:rsidR="00C32978" w:rsidRPr="00770873" w:rsidRDefault="00C32978" w:rsidP="0060771C">
            <w:pPr>
              <w:ind w:left="360"/>
            </w:pPr>
            <w:r w:rsidRPr="00770873">
              <w:t>Use the correct tense throughout a piece of writing.</w:t>
            </w:r>
          </w:p>
          <w:p w14:paraId="7522D3AF" w14:textId="77777777" w:rsidR="00C32978" w:rsidRPr="00770873" w:rsidRDefault="00C32978" w:rsidP="0060771C">
            <w:pPr>
              <w:ind w:left="360"/>
            </w:pPr>
            <w:r w:rsidRPr="00770873">
              <w:t>Use modal verbs mostly appropriately to suggest degrees of possibility (</w:t>
            </w:r>
            <w:r w:rsidRPr="0060771C">
              <w:rPr>
                <w:i/>
                <w:iCs/>
                <w:color w:val="0070C0"/>
              </w:rPr>
              <w:t>could, would, might</w:t>
            </w:r>
            <w:r w:rsidRPr="00770873">
              <w:t>)</w:t>
            </w:r>
          </w:p>
          <w:p w14:paraId="541FD10A" w14:textId="77777777" w:rsidR="00C32978" w:rsidRPr="00770873" w:rsidRDefault="00C32978" w:rsidP="0060771C">
            <w:pPr>
              <w:ind w:left="360"/>
            </w:pPr>
            <w:r w:rsidRPr="00770873">
              <w:t>Add precision, detail and qualification using preposition phrases and adverbs.</w:t>
            </w:r>
          </w:p>
          <w:p w14:paraId="32EEE829" w14:textId="63A35F32" w:rsidR="00C32978" w:rsidRPr="00770873" w:rsidRDefault="00C32978" w:rsidP="0060771C">
            <w:pPr>
              <w:ind w:left="360"/>
            </w:pPr>
            <w:r w:rsidRPr="00770873">
              <w:t xml:space="preserve">Effectively draft work so that meaning can be enhanced and grammar choices can be adapted for effect. </w:t>
            </w:r>
          </w:p>
        </w:tc>
        <w:tc>
          <w:tcPr>
            <w:tcW w:w="4300" w:type="dxa"/>
          </w:tcPr>
          <w:p w14:paraId="3419B6CC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arrange of cohesive devices, including adverbials, within and across sentences and paragraphs. (</w:t>
            </w:r>
            <w:r w:rsidRPr="00770873">
              <w:rPr>
                <w:i/>
                <w:iCs/>
                <w:color w:val="0070C0"/>
              </w:rPr>
              <w:t xml:space="preserve">Pronouns, adverbials, conjunctions, similes, - </w:t>
            </w:r>
            <w:proofErr w:type="spellStart"/>
            <w:r w:rsidRPr="00770873">
              <w:rPr>
                <w:i/>
                <w:iCs/>
                <w:color w:val="0070C0"/>
              </w:rPr>
              <w:t>ing</w:t>
            </w:r>
            <w:proofErr w:type="spellEnd"/>
            <w:r w:rsidRPr="00770873">
              <w:rPr>
                <w:i/>
                <w:iCs/>
                <w:color w:val="0070C0"/>
              </w:rPr>
              <w:t>, -ed, adverb openers / repetition of key words for effect / prepositional phrases / tenses are secure / ellipses in narratives</w:t>
            </w:r>
            <w:r w:rsidRPr="00770873">
              <w:t>)</w:t>
            </w:r>
          </w:p>
          <w:p w14:paraId="598686E0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 xml:space="preserve">Ensure correct subject verb agreement in singular and plural. </w:t>
            </w:r>
            <w:proofErr w:type="spellStart"/>
            <w:r w:rsidRPr="00770873">
              <w:rPr>
                <w:i/>
                <w:iCs/>
                <w:color w:val="0070C0"/>
              </w:rPr>
              <w:t>Eg</w:t>
            </w:r>
            <w:proofErr w:type="spellEnd"/>
            <w:r w:rsidRPr="00770873">
              <w:rPr>
                <w:i/>
                <w:iCs/>
                <w:color w:val="0070C0"/>
              </w:rPr>
              <w:t xml:space="preserve"> was – I (one person), were – we (more than one – the children were</w:t>
            </w:r>
            <w:r w:rsidRPr="00770873">
              <w:t>)</w:t>
            </w:r>
          </w:p>
          <w:p w14:paraId="18F12641" w14:textId="55C48B0F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a wide range of clause structures, sometimes varying their position within the sentence. (</w:t>
            </w:r>
            <w:r w:rsidRPr="00770873">
              <w:rPr>
                <w:i/>
                <w:iCs/>
                <w:color w:val="0070C0"/>
              </w:rPr>
              <w:t xml:space="preserve">Relative clauses / embedded clauses / subordinate and coordinating clauses / adverbials </w:t>
            </w:r>
            <w:proofErr w:type="gramStart"/>
            <w:r w:rsidRPr="00770873">
              <w:rPr>
                <w:i/>
                <w:iCs/>
                <w:color w:val="0070C0"/>
              </w:rPr>
              <w:t>/  prepositional</w:t>
            </w:r>
            <w:proofErr w:type="gramEnd"/>
            <w:r w:rsidRPr="00770873">
              <w:rPr>
                <w:i/>
                <w:iCs/>
                <w:color w:val="0070C0"/>
              </w:rPr>
              <w:t xml:space="preserve"> clauses</w:t>
            </w:r>
            <w:r w:rsidRPr="00770873">
              <w:t>)</w:t>
            </w:r>
          </w:p>
          <w:p w14:paraId="124D4D41" w14:textId="650F478A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structures typical of formal speech. (</w:t>
            </w:r>
            <w:r w:rsidRPr="00770873">
              <w:rPr>
                <w:i/>
                <w:iCs/>
                <w:color w:val="0070C0"/>
              </w:rPr>
              <w:t>Subjunctive forms – If I were / Were they to come, or questions tags – he is your friend, isn’t he?</w:t>
            </w:r>
            <w:r w:rsidRPr="00770873">
              <w:t>)</w:t>
            </w:r>
          </w:p>
        </w:tc>
        <w:tc>
          <w:tcPr>
            <w:tcW w:w="4300" w:type="dxa"/>
          </w:tcPr>
          <w:p w14:paraId="48C93508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modal verbs and adverbs to position an argument as well as indicate degrees of possibility, probability, and certainty.</w:t>
            </w:r>
          </w:p>
          <w:p w14:paraId="6A0447AD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a range of verb forms to create more subtle meanings.</w:t>
            </w:r>
          </w:p>
          <w:p w14:paraId="413E9489" w14:textId="77777777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>Use the passive voice to present information with a different emphasis.  (</w:t>
            </w:r>
            <w:r w:rsidRPr="00FC52CA">
              <w:rPr>
                <w:i/>
                <w:iCs/>
                <w:color w:val="0070C0"/>
              </w:rPr>
              <w:t>I broke the window in the greenhouse – The window of the greenhouse was broken (by me</w:t>
            </w:r>
            <w:r w:rsidRPr="00770873">
              <w:t>).</w:t>
            </w:r>
          </w:p>
          <w:p w14:paraId="3A9980B8" w14:textId="18D519B3" w:rsidR="00C32978" w:rsidRPr="00770873" w:rsidRDefault="00C32978" w:rsidP="00FC52CA">
            <w:pPr>
              <w:pStyle w:val="ListParagraph"/>
              <w:numPr>
                <w:ilvl w:val="0"/>
                <w:numId w:val="16"/>
              </w:numPr>
            </w:pPr>
            <w:r w:rsidRPr="00770873">
              <w:t xml:space="preserve">My vocabulary choices are imaginative and words are used precisely and appropriately to create impact and enhance meaning. </w:t>
            </w:r>
          </w:p>
        </w:tc>
      </w:tr>
    </w:tbl>
    <w:p w14:paraId="16B37F54" w14:textId="77777777" w:rsidR="0099527F" w:rsidRPr="00770873" w:rsidRDefault="0099527F"/>
    <w:sectPr w:rsidR="0099527F" w:rsidRPr="00770873" w:rsidSect="00316E4A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B4"/>
    <w:multiLevelType w:val="hybridMultilevel"/>
    <w:tmpl w:val="17E03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87C93"/>
    <w:multiLevelType w:val="hybridMultilevel"/>
    <w:tmpl w:val="D88E3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7163C"/>
    <w:multiLevelType w:val="hybridMultilevel"/>
    <w:tmpl w:val="568A4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519C5"/>
    <w:multiLevelType w:val="hybridMultilevel"/>
    <w:tmpl w:val="89283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679A3"/>
    <w:multiLevelType w:val="hybridMultilevel"/>
    <w:tmpl w:val="2C925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BC0CD8"/>
    <w:multiLevelType w:val="hybridMultilevel"/>
    <w:tmpl w:val="D7CA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C4952"/>
    <w:multiLevelType w:val="hybridMultilevel"/>
    <w:tmpl w:val="5C22F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063EA1"/>
    <w:multiLevelType w:val="hybridMultilevel"/>
    <w:tmpl w:val="B1BABC1C"/>
    <w:lvl w:ilvl="0" w:tplc="08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8" w15:restartNumberingAfterBreak="0">
    <w:nsid w:val="42474F9A"/>
    <w:multiLevelType w:val="hybridMultilevel"/>
    <w:tmpl w:val="8530F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14C58"/>
    <w:multiLevelType w:val="hybridMultilevel"/>
    <w:tmpl w:val="2ADCC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663EC2"/>
    <w:multiLevelType w:val="hybridMultilevel"/>
    <w:tmpl w:val="C6B47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3D7FFB"/>
    <w:multiLevelType w:val="hybridMultilevel"/>
    <w:tmpl w:val="C5D8A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F5CAC"/>
    <w:multiLevelType w:val="hybridMultilevel"/>
    <w:tmpl w:val="F31A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07D21"/>
    <w:multiLevelType w:val="hybridMultilevel"/>
    <w:tmpl w:val="7CB00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4E49E4"/>
    <w:multiLevelType w:val="hybridMultilevel"/>
    <w:tmpl w:val="311C6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023954"/>
    <w:multiLevelType w:val="hybridMultilevel"/>
    <w:tmpl w:val="F6D00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06755">
    <w:abstractNumId w:val="13"/>
  </w:num>
  <w:num w:numId="2" w16cid:durableId="1934125414">
    <w:abstractNumId w:val="4"/>
  </w:num>
  <w:num w:numId="3" w16cid:durableId="1094210210">
    <w:abstractNumId w:val="1"/>
  </w:num>
  <w:num w:numId="4" w16cid:durableId="2101483190">
    <w:abstractNumId w:val="10"/>
  </w:num>
  <w:num w:numId="5" w16cid:durableId="519585960">
    <w:abstractNumId w:val="9"/>
  </w:num>
  <w:num w:numId="6" w16cid:durableId="1354840006">
    <w:abstractNumId w:val="14"/>
  </w:num>
  <w:num w:numId="7" w16cid:durableId="1674145664">
    <w:abstractNumId w:val="0"/>
  </w:num>
  <w:num w:numId="8" w16cid:durableId="1391659636">
    <w:abstractNumId w:val="6"/>
  </w:num>
  <w:num w:numId="9" w16cid:durableId="2041198180">
    <w:abstractNumId w:val="8"/>
  </w:num>
  <w:num w:numId="10" w16cid:durableId="324211267">
    <w:abstractNumId w:val="2"/>
  </w:num>
  <w:num w:numId="11" w16cid:durableId="532963033">
    <w:abstractNumId w:val="3"/>
  </w:num>
  <w:num w:numId="12" w16cid:durableId="301081248">
    <w:abstractNumId w:val="5"/>
  </w:num>
  <w:num w:numId="13" w16cid:durableId="279528945">
    <w:abstractNumId w:val="15"/>
  </w:num>
  <w:num w:numId="14" w16cid:durableId="1956594605">
    <w:abstractNumId w:val="12"/>
  </w:num>
  <w:num w:numId="15" w16cid:durableId="218128467">
    <w:abstractNumId w:val="7"/>
  </w:num>
  <w:num w:numId="16" w16cid:durableId="3448678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0A"/>
    <w:rsid w:val="000B4AB2"/>
    <w:rsid w:val="001F6D82"/>
    <w:rsid w:val="003036B5"/>
    <w:rsid w:val="00316E4A"/>
    <w:rsid w:val="00351627"/>
    <w:rsid w:val="003835D7"/>
    <w:rsid w:val="003A4446"/>
    <w:rsid w:val="003F250A"/>
    <w:rsid w:val="004777BC"/>
    <w:rsid w:val="005E3A7C"/>
    <w:rsid w:val="005F79DB"/>
    <w:rsid w:val="0060771C"/>
    <w:rsid w:val="00667BEB"/>
    <w:rsid w:val="00770873"/>
    <w:rsid w:val="008553C3"/>
    <w:rsid w:val="0099527F"/>
    <w:rsid w:val="00A534A9"/>
    <w:rsid w:val="00AB5949"/>
    <w:rsid w:val="00AB6009"/>
    <w:rsid w:val="00AC1AB6"/>
    <w:rsid w:val="00B55AC8"/>
    <w:rsid w:val="00BC7DC0"/>
    <w:rsid w:val="00BE289C"/>
    <w:rsid w:val="00C32978"/>
    <w:rsid w:val="00E253FC"/>
    <w:rsid w:val="00FC52CA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2742"/>
  <w15:chartTrackingRefBased/>
  <w15:docId w15:val="{1ABCD196-AABD-4D5E-8692-A304C75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F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Townsend</dc:creator>
  <cp:keywords/>
  <dc:description/>
  <cp:lastModifiedBy>janine mcgadie</cp:lastModifiedBy>
  <cp:revision>18</cp:revision>
  <dcterms:created xsi:type="dcterms:W3CDTF">2020-10-02T12:33:00Z</dcterms:created>
  <dcterms:modified xsi:type="dcterms:W3CDTF">2022-10-09T12:08:00Z</dcterms:modified>
</cp:coreProperties>
</file>